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525" w:rsidRDefault="00C75B51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Владелец\Documents\Scan\Scan_20190911_132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ocuments\Scan\Scan_20190911_1326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5B51" w:rsidRDefault="00C75B51"/>
    <w:p w:rsidR="00C75B51" w:rsidRDefault="00C75B51"/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 Уставом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1.4. Правила приема в МБДОУ на 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(далее-закрепленная территория).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1.5.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1.6.МБДОУ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1.7. 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24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также предоставляет родителям (законным представителям) ребенка копии документов, указанных в п. 1.6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Прием детей, впервые поступающих в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Арского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 МБДОУ осуществляет прием заявления родителей (законных представителей) ребенка: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форме электронного документа с использованием информационно-телекоммуникационных сетей общего пользования;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 в форме документа на бумажном носителе.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1-я - дата заполнения подачи заявления (отсылки заявления);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2-я - дата представления всех необходимых документов.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2.5.В заявлении родителями (законными представителями) ребенка указываются следующие сведения: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фамилия, имя, отчество (последнее - при наличии) ребенка;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дата и место рождения ребенка;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адрес места жительства ребенка, его родителей (законных представителей);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контактные телефоны родителей (законных представителей) ребенка.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е)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2.6. Независимо 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2.7. Для зачисления, ребенка в МБДОУ родители (законные представители) детей, проживающие на закрепленной территории дополнительно предъявляют следующие документы: 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-свидетельство о регистрации ребенка по месту жительства или по месту пребывания на закрепленной территорий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медицинское заключение.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2.8.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свидетельство о рождении ребенка;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медицинское заключение.</w:t>
      </w:r>
    </w:p>
    <w:p w:rsidR="00C75B51" w:rsidRPr="00C75B51" w:rsidRDefault="00C75B51" w:rsidP="00C75B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sz w:val="28"/>
          <w:szCs w:val="28"/>
          <w:lang w:eastAsia="ru-RU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C75B51" w:rsidRPr="00C75B51" w:rsidRDefault="00C75B51" w:rsidP="00C75B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свидетельство о рождении ребенка;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документ, подтверждающий родство заявителя (или законность представления прав ребенка);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-документ, подтверждающий право заявителя на пребывание в Российской Федерации;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медицинское заключение.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2.11.Родители (законные представители) детей имеют право по своему усмотрению представлять другие документы.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2.12.Требование предоставления других документов в качестве основания для приема детей в МБДОУ не допускается.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2.13. Дети с ограниченными возможностями здоровья принимаются на 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</w:t>
      </w:r>
      <w:proofErr w:type="gram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2.14.Факт ознакомления родителей (законных представителей) ребенка с документами, указанными в п. 1.6 Правил, фиксируется в заявлении о приеме и заверяется личной подписью родителей (законных представителей) ребенка.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2.15.Подписью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2.16.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2.17.В случае, если на момент подачи заявления о приеме в МБДОУ Предъявлены не все необходимые документы, указанные в </w:t>
      </w:r>
      <w:proofErr w:type="spell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п.п</w:t>
      </w:r>
      <w:proofErr w:type="spell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-1-я – дата подачи заявления;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-2-я –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Заявление и документы для зачисления в МБДОУ должны быть представлены родителями (законными представителями) детей в срок до 30 </w:t>
      </w: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календарных дней после присвоения заявлению о постановке на учет в Системе статуса «Направлен в ДОУ».</w:t>
      </w:r>
    </w:p>
    <w:p w:rsidR="00C75B51" w:rsidRPr="00C75B51" w:rsidRDefault="00C75B51" w:rsidP="00C75B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sz w:val="28"/>
          <w:szCs w:val="28"/>
          <w:lang w:eastAsia="ru-RU"/>
        </w:rPr>
        <w:t>2.18.После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2.19.Основанием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2.20. В течение 3 дней со дня издания приказ о зачислении ребенка в МБДОУ размещается на информационном стенде МБДОУ, а реквизиты приказа, наименование группы, число 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детей, зачисленных в указанную группу размещается</w:t>
      </w:r>
      <w:proofErr w:type="gram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официальном сайте МБДОУ в сети Интернет.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2.21.Права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2.22.На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2.23.  Сведения о воспитанниках, зачисленных в МБДОУ, вносятся в Книгу учета движения детей, 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Прием детей в порядке перевода из другой образовательной организации.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Основания для отказа в зачислении воспитанника в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4.1. Родителям (законным представителям) ребенка может быть отказано в приеме ребенка в МБДОУ в случае, если: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Системе отсутствует информация о направлении ребенка в МБДОУ;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-родители (законные представители) не представили необходимые для приема документы согласно </w:t>
      </w:r>
      <w:proofErr w:type="spell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п.п</w:t>
      </w:r>
      <w:proofErr w:type="spell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2.7-2.9 настоящих Правил;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-имеются медицинские противопоказания к посещению ребенком МБДОУ (о чем имеется соответствующее медицинское заключение);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 Порядок перевода воспитанников </w:t>
      </w:r>
      <w:r w:rsidRPr="00C75B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из </w:t>
      </w:r>
      <w:r w:rsidRPr="00C75B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одной возрастной группы в </w:t>
      </w:r>
      <w:r w:rsidRPr="00C75B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другую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5.1.Перевод воспитанников из одной возрастной группы в другую осуществляет заведующий МБДОУ на основании приказа.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5.2.Воспитанники МБДОУ переводятся из одной возрастной группы в другую в следующих случаях: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 заявлению родителей (законных представителей), при наличии свободных мест в желаемой группе, с учетом возраста ребенка.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Порядок взаимодействия МБДОУ с Комиссией по комплектованию по вопросам комплектования контингента МБДОУ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6.1.  </w:t>
      </w:r>
      <w:r w:rsidRPr="00C75B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</w:t>
      </w: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 в гр</w:t>
      </w:r>
      <w:proofErr w:type="gram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6.3.В случае неявки родителей (законных представителей) в МБДОУ в срок до 30 дней после присвоения заявлению в Системе статуса «Направлен в </w:t>
      </w: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ДОУ», заведующий МБДОУ уведомляет Комиссию по комплектованию о воспитанниках, не поступивших в МБДОУ для зачисления.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6.4.В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C75B51" w:rsidRPr="00C75B51" w:rsidRDefault="00C75B51" w:rsidP="00C75B51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 в гр</w:t>
      </w:r>
      <w:proofErr w:type="gram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Прекращение образовательных отношений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7.1.Образовательные отношения прекращаются в связи с отчислением обучающегося из МБДОУ:</w:t>
      </w:r>
      <w:proofErr w:type="gramEnd"/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-в связи с получением образования (завершением 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</w:t>
      </w:r>
      <w:proofErr w:type="gram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досрочно.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7.2. Образовательные отношения прекращаются досрочно по инициативе родителей (законных представителей) воспитанника: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случае выбора родителями (законными представителями) воспитанника     (до  завершения  освоения   им  образовательной  программы 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7.3.В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7.4.Основанием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7.5.Досрочное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C75B51" w:rsidRPr="00C75B51" w:rsidRDefault="00C75B51" w:rsidP="00C75B5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7.6.Образовательные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7.7.Права и обязанности воспитанника, родителей (законных представителей) воспитанника, предусмотренные законодательством об образовании  и локальными нормативными актами МБДОУ, прекращаются </w:t>
      </w:r>
      <w:proofErr w:type="gramStart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даты</w:t>
      </w:r>
      <w:proofErr w:type="gramEnd"/>
      <w:r w:rsidRPr="00C75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его отчисления из МБДОУ.</w:t>
      </w: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Pr="00C75B51" w:rsidRDefault="00C75B51" w:rsidP="00C75B51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5B51" w:rsidRPr="00C75B51" w:rsidRDefault="00C75B51" w:rsidP="00C75B51">
      <w:pPr>
        <w:rPr>
          <w:rFonts w:ascii="Times New Roman" w:eastAsia="Calibri" w:hAnsi="Times New Roman" w:cs="Times New Roman"/>
          <w:sz w:val="28"/>
          <w:szCs w:val="28"/>
        </w:rPr>
      </w:pPr>
    </w:p>
    <w:p w:rsidR="00C75B51" w:rsidRDefault="00C75B51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Владелец\Documents\Scan\Scan_20190911_132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ладелец\Documents\Scan\Scan_20190911_1327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F0A"/>
    <w:rsid w:val="000B2525"/>
    <w:rsid w:val="00C75B51"/>
    <w:rsid w:val="00CE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5B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5B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2283</Words>
  <Characters>13016</Characters>
  <Application>Microsoft Office Word</Application>
  <DocSecurity>0</DocSecurity>
  <Lines>108</Lines>
  <Paragraphs>30</Paragraphs>
  <ScaleCrop>false</ScaleCrop>
  <Company/>
  <LinksUpToDate>false</LinksUpToDate>
  <CharactersWithSpaces>15269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3</cp:revision>
  <dcterms:created xsi:type="dcterms:W3CDTF">2019-09-11T09:33:00Z</dcterms:created>
  <dcterms:modified xsi:type="dcterms:W3CDTF">2019-09-11T09:38:00Z</dcterms:modified>
</cp:coreProperties>
</file>